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FD" w:rsidRDefault="001A69FD" w:rsidP="001A69FD">
      <w:pPr>
        <w:tabs>
          <w:tab w:val="left" w:pos="149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ОД детей старшей группы </w:t>
      </w:r>
    </w:p>
    <w:p w:rsidR="001A69FD" w:rsidRDefault="001A69FD" w:rsidP="001A69FD">
      <w:pPr>
        <w:tabs>
          <w:tab w:val="left" w:pos="1498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тему</w:t>
      </w:r>
      <w:r>
        <w:rPr>
          <w:b/>
          <w:bCs/>
          <w:sz w:val="28"/>
          <w:szCs w:val="28"/>
        </w:rPr>
        <w:t xml:space="preserve"> «Символы России: Герб Российской Федерации» </w:t>
      </w:r>
    </w:p>
    <w:p w:rsidR="001A69FD" w:rsidRDefault="001A69FD" w:rsidP="001A69FD">
      <w:pPr>
        <w:tabs>
          <w:tab w:val="left" w:pos="1498"/>
        </w:tabs>
        <w:spacing w:line="36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>
        <w:rPr>
          <w:i/>
          <w:sz w:val="28"/>
          <w:szCs w:val="28"/>
        </w:rPr>
        <w:t>в целях формирования гражданской принадлежности посредством ознакомления с государственными символами России)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сформировать представление о сущности и значении герба России как государственного символа Российской Федерации у детей старшего дошкольного возраста.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 образовательных областей: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Познавательное развитие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детей в части представлений о государственной символике родной страны.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развивать свободное общение с воспитателем и сверстниками в процессе познавательно-исследовательской деятельности;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развивать устную речь детей, а именно: умение давать развернутые ответы на поставленные вопросы;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обогащать словарный запас детей.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Социально-коммуникативное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формировать уважительное отношение к символам родной страны;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воспитывать чувство патриотизма.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Художественно-эстетическое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продуктивную деятельность детей (раскрашивание герба Российской Федерации).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Оборудование: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      изображение Государственного герба Российской Федерации;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      российские монеты;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      бланки с гербовой печатью;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      диплом об окончании высшего учебного заведения;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      паспорт;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      черно-белые изображения герба России (по количеству детей в группе);</w:t>
      </w:r>
    </w:p>
    <w:p w:rsidR="001A69FD" w:rsidRDefault="001A69FD" w:rsidP="001A69FD">
      <w:pPr>
        <w:tabs>
          <w:tab w:val="num" w:pos="720"/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     цветные карандаши.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Ход  образовательной деятельности: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ребята! Сегодня мы поговорим с вами о государственных символах России. Каждая страна мира имеет свои символы, которые отражают историю её народа. </w:t>
      </w:r>
      <w:r>
        <w:rPr>
          <w:sz w:val="28"/>
          <w:szCs w:val="28"/>
          <w:u w:val="single"/>
        </w:rPr>
        <w:t>Символами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называют предметы, изображения или слова, которые имеют для нас особое значение. Государственной символикой становятся символы, которые имеют особое значение для граждан какого-то государства [2].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нашей страны, как и у всех стран мира, есть свои собственные государственные символы. Это Государственный флаг, Государственный герб и Государственный гимн. И когда мы почтительно, с уважением относимся к символам нашей страны, мы тем самым проявляем любовь к России и гордость за то, что мы граждане России!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  <w:u w:val="single"/>
        </w:rPr>
        <w:t>Государственный герб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один из важнейших символов государства. Герб обязательно изображается на всех важных государственных бумагах. Например, государственный герб украшает все указы Президента России. Также государственный герб украшает собой паспорта российских граждан и другие документы, выдаваемые российским государством (свидетельство о рождении, аттестат и т.д.) Есть герб и на государственных печатях. Еще герб помещается на пограничных знаках, которые в просторечье называются пограничными столбами, на денежных знаках, которые в просторечье называются деньгами, а также на государственных орденах и </w:t>
      </w:r>
      <w:proofErr w:type="spellStart"/>
      <w:r>
        <w:rPr>
          <w:sz w:val="28"/>
          <w:szCs w:val="28"/>
        </w:rPr>
        <w:t>медалях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бывает и так, что герб используется в одежде человека, а именно: на пуговицах у военных, пожарных, железнодорожников. Существует даже такое выражение – гербовая пуговица 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знаете ли вы, что изображено на гербе России?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Предполагаемые ответы детей: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• золотой двуглавый орел на фоне красного щита;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• над головами орла – короны;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• на груди орла изображение всадника;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• черный дракон.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Всё верно.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России величавой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гербе орёл двуглавый,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на запад и восток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смотреть бы сразу мог.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Сильный, мудрый он и гордый.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— России дух свободный.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Государственный герб России — это </w:t>
      </w:r>
      <w:r>
        <w:rPr>
          <w:sz w:val="28"/>
          <w:szCs w:val="28"/>
          <w:u w:val="single"/>
        </w:rPr>
        <w:t>золотой двуглавый орёл</w:t>
      </w:r>
      <w:r>
        <w:rPr>
          <w:sz w:val="28"/>
          <w:szCs w:val="28"/>
        </w:rPr>
        <w:t>, помещённый на красном геральдическом щите. Орел считается царем среди птиц. Его мужество и зоркость служат самым ярким символом мудрости и проницательности. А еще давайте вспомним, что Россия — страна, которая расположена сразу на двух материках: Европе и Азии. Вот почему у орла, который присутствует на нашем гербе, сразу две головы: одна голова орла обращена на Восток, другая — на Запад.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 головами орла изображены три исторические короны Петра Великого. Две малые — над каждой из голов и одна большая над двумя малыми коронами. В лапах орла — скипетр и держава. На груди орла на красном щите — всадник, поражающий копьём дракона.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  <w:u w:val="single"/>
        </w:rPr>
        <w:t>Геральдический щит</w:t>
      </w:r>
      <w:r>
        <w:rPr>
          <w:sz w:val="28"/>
          <w:szCs w:val="28"/>
        </w:rPr>
        <w:t xml:space="preserve"> — это фигура особой формы, на которой по традиции изображают гербы. Щитом эта фигура называется потому, что когда-то каждый рыцарь на своём щите изображал свой семейный герб, и постепенно гербы стали делать такими, чтобы их удобно было располагать на щитах. Геральдическим щит называется потому, что геральдика — это наука, которая изучает и создаёт гербы.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Скипетр </w:t>
      </w:r>
      <w:r>
        <w:rPr>
          <w:sz w:val="28"/>
          <w:szCs w:val="28"/>
        </w:rPr>
        <w:t xml:space="preserve">(жезл указующий, или трость, или посох) и </w:t>
      </w:r>
      <w:r>
        <w:rPr>
          <w:sz w:val="28"/>
          <w:szCs w:val="28"/>
          <w:u w:val="single"/>
        </w:rPr>
        <w:t xml:space="preserve">держава </w:t>
      </w:r>
      <w:r>
        <w:rPr>
          <w:sz w:val="28"/>
          <w:szCs w:val="28"/>
        </w:rPr>
        <w:t>(золотой шар с крестом) – символы российской власти.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Всадник, поражающий копьем черного дракона, - это </w:t>
      </w:r>
      <w:r>
        <w:rPr>
          <w:sz w:val="28"/>
          <w:szCs w:val="28"/>
          <w:u w:val="single"/>
        </w:rPr>
        <w:t>Святой Георгий Победоносец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Черный дракон</w:t>
      </w:r>
      <w:r>
        <w:rPr>
          <w:sz w:val="28"/>
          <w:szCs w:val="28"/>
        </w:rPr>
        <w:t xml:space="preserve"> – это символ зла.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давние-давние времена в озере жил чудовищный змей, который требовал, чтобы ему на съедение приводили юношей и девушек. Однажды к змею привели царскую дочку. Но вдруг появился святой Георгий, убил змея и спас прекрасную девушку. Георгий Победоносец — небесный покровитель, помощник всех отважных воинов.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Итак, герб России символизирует справедливость, победу добра над злом, защиту Отечества.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помните ли вы цвета флага нашей Родины?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Дети: </w:t>
      </w:r>
      <w:r>
        <w:rPr>
          <w:sz w:val="28"/>
          <w:szCs w:val="28"/>
        </w:rPr>
        <w:t>Да! Белый, синий, красный.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Государственный герб России сочетает в себе эти цвета: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Белый</w:t>
      </w:r>
      <w:r>
        <w:rPr>
          <w:sz w:val="28"/>
          <w:szCs w:val="28"/>
        </w:rPr>
        <w:t xml:space="preserve"> – Святой Георгий Победоносец,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Синий </w:t>
      </w:r>
      <w:r>
        <w:rPr>
          <w:sz w:val="28"/>
          <w:szCs w:val="28"/>
        </w:rPr>
        <w:t>– развевающийся плащ всадника,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Красный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фон, щит герба.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сейчас я прочитаю вам стихотворение, которое так и называется «Герб России» (автор В.А.Смирнов): 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Ге</w:t>
      </w:r>
      <w:proofErr w:type="gramStart"/>
      <w:r>
        <w:rPr>
          <w:sz w:val="28"/>
          <w:szCs w:val="28"/>
        </w:rPr>
        <w:t>рб стр</w:t>
      </w:r>
      <w:proofErr w:type="gramEnd"/>
      <w:r>
        <w:rPr>
          <w:sz w:val="28"/>
          <w:szCs w:val="28"/>
        </w:rPr>
        <w:t>аны – орел двуглавый гордо крылья распустил,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Держит скипетр и державу, он Россию сохранил.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На груди орла щит красный, дорог всем: тебе и мне.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Скачет юноша прекрасный на серебряном коне.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Развевается плащ синий, и копье в руке блестит.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Побеждает всадник сильный, злой дракон у ног лежит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Подтверждает герб старинный независимость страны.</w:t>
      </w:r>
    </w:p>
    <w:p w:rsidR="001A69FD" w:rsidRDefault="001A69FD" w:rsidP="001A69FD">
      <w:pPr>
        <w:tabs>
          <w:tab w:val="left" w:pos="1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Для народов всей России наши символы важны.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Итак, ребята, сегодня мы с вами познакомились с гербом Российской Федерации, узнали, что он обозначает, какие в нем присутствуют цвета. А сейчас я хочу предложить вам раскрасить герб нашей родины.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Итогом мероприятия послужила выставка работ детей подготовительной группы для их родителей. </w:t>
      </w:r>
    </w:p>
    <w:p w:rsidR="001A69FD" w:rsidRDefault="001A69FD" w:rsidP="001A69FD">
      <w:pPr>
        <w:tabs>
          <w:tab w:val="left" w:pos="1498"/>
        </w:tabs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sectPr w:rsidR="001A69FD" w:rsidSect="0045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FD"/>
    <w:rsid w:val="00195041"/>
    <w:rsid w:val="001A69FD"/>
    <w:rsid w:val="00454B87"/>
    <w:rsid w:val="00587247"/>
    <w:rsid w:val="00730454"/>
    <w:rsid w:val="00B41193"/>
    <w:rsid w:val="00D55642"/>
    <w:rsid w:val="00DF20F3"/>
    <w:rsid w:val="00EC6A68"/>
    <w:rsid w:val="00F0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5041"/>
    <w:pPr>
      <w:spacing w:before="480" w:after="480" w:line="360" w:lineRule="atLeast"/>
      <w:jc w:val="center"/>
      <w:outlineLvl w:val="0"/>
    </w:pPr>
    <w:rPr>
      <w:b/>
      <w:bCs/>
      <w:spacing w:val="4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41"/>
    <w:rPr>
      <w:rFonts w:ascii="Times New Roman" w:eastAsia="Times New Roman" w:hAnsi="Times New Roman" w:cs="Times New Roman"/>
      <w:b/>
      <w:bCs/>
      <w:spacing w:val="48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1A6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2006-01-10T11:48:00Z</dcterms:created>
  <dcterms:modified xsi:type="dcterms:W3CDTF">2006-01-10T11:53:00Z</dcterms:modified>
</cp:coreProperties>
</file>